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15A4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217C7E" w:rsidRPr="001F18ED" w:rsidRDefault="00217C7E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715A4" w:rsidRDefault="00217C7E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yellow"/>
        </w:rPr>
        <w:t>«</w:t>
      </w:r>
      <w:r w:rsidRPr="00217C7E">
        <w:rPr>
          <w:rFonts w:ascii="Times New Roman" w:eastAsia="Times New Roman" w:hAnsi="Times New Roman" w:cs="Times New Roman"/>
          <w:sz w:val="28"/>
          <w:szCs w:val="28"/>
          <w:highlight w:val="yellow"/>
        </w:rPr>
        <w:t>Рек</w:t>
      </w:r>
      <w:r w:rsidR="00D76AC0">
        <w:rPr>
          <w:rFonts w:ascii="Times New Roman" w:eastAsia="Times New Roman" w:hAnsi="Times New Roman" w:cs="Times New Roman"/>
          <w:sz w:val="28"/>
          <w:szCs w:val="28"/>
          <w:highlight w:val="yellow"/>
        </w:rPr>
        <w:t xml:space="preserve">онструкция ВЛ-0,4кВ от КТП </w:t>
      </w:r>
      <w:r w:rsidR="00E1101B">
        <w:rPr>
          <w:rFonts w:ascii="Times New Roman" w:eastAsia="Times New Roman" w:hAnsi="Times New Roman" w:cs="Times New Roman"/>
          <w:sz w:val="28"/>
          <w:szCs w:val="28"/>
          <w:highlight w:val="yellow"/>
        </w:rPr>
        <w:t xml:space="preserve">А </w:t>
      </w:r>
      <w:r w:rsidR="00696CEE">
        <w:rPr>
          <w:rFonts w:ascii="Times New Roman" w:eastAsia="Times New Roman" w:hAnsi="Times New Roman" w:cs="Times New Roman"/>
          <w:sz w:val="28"/>
          <w:szCs w:val="28"/>
          <w:highlight w:val="yellow"/>
        </w:rPr>
        <w:t>303/100</w:t>
      </w:r>
      <w:r w:rsidR="00F24A48">
        <w:rPr>
          <w:rFonts w:ascii="Times New Roman" w:eastAsia="Times New Roman" w:hAnsi="Times New Roman" w:cs="Times New Roman"/>
          <w:sz w:val="28"/>
          <w:szCs w:val="28"/>
          <w:highlight w:val="yellow"/>
        </w:rPr>
        <w:t xml:space="preserve"> </w:t>
      </w:r>
      <w:proofErr w:type="spellStart"/>
      <w:r w:rsidRPr="00217C7E">
        <w:rPr>
          <w:rFonts w:ascii="Times New Roman" w:eastAsia="Times New Roman" w:hAnsi="Times New Roman" w:cs="Times New Roman"/>
          <w:sz w:val="28"/>
          <w:szCs w:val="28"/>
          <w:highlight w:val="yellow"/>
        </w:rPr>
        <w:t>кВА</w:t>
      </w:r>
      <w:proofErr w:type="spellEnd"/>
      <w:r w:rsidRPr="00217C7E">
        <w:rPr>
          <w:rFonts w:ascii="Times New Roman" w:eastAsia="Times New Roman" w:hAnsi="Times New Roman" w:cs="Times New Roman"/>
          <w:sz w:val="28"/>
          <w:szCs w:val="28"/>
          <w:highlight w:val="yellow"/>
        </w:rPr>
        <w:t xml:space="preserve"> с заменой КТП</w:t>
      </w:r>
      <w:r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217C7E" w:rsidRDefault="00217C7E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5A4" w:rsidRPr="001F18ED" w:rsidRDefault="0083417B" w:rsidP="002C3F2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проекта:</w:t>
      </w:r>
      <w:r w:rsidR="00217C7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45CCB">
        <w:rPr>
          <w:rFonts w:ascii="Times New Roman" w:eastAsia="Times New Roman" w:hAnsi="Times New Roman" w:cs="Times New Roman"/>
          <w:sz w:val="24"/>
          <w:szCs w:val="24"/>
        </w:rPr>
        <w:t>«</w:t>
      </w:r>
      <w:r w:rsidR="00217C7E" w:rsidRPr="00217C7E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>Рек</w:t>
      </w:r>
      <w:r w:rsidR="00F24A48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>о</w:t>
      </w:r>
      <w:r w:rsidR="00E1101B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 xml:space="preserve">нструкция ВЛ-0,4кВ от КТП А </w:t>
      </w:r>
      <w:r w:rsidR="00696CEE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>303/100</w:t>
      </w:r>
      <w:r w:rsidR="00217C7E" w:rsidRPr="00217C7E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 xml:space="preserve"> </w:t>
      </w:r>
      <w:proofErr w:type="spellStart"/>
      <w:r w:rsidR="00217C7E" w:rsidRPr="00217C7E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>кВА</w:t>
      </w:r>
      <w:proofErr w:type="spellEnd"/>
      <w:r w:rsidR="00217C7E" w:rsidRPr="00217C7E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 xml:space="preserve"> с заменой КТП</w:t>
      </w:r>
      <w:r w:rsidR="00345CCB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»</w:t>
      </w:r>
      <w:r w:rsidR="00217C7E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</w:t>
      </w:r>
      <w:r w:rsidR="00C33517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Самарская обл., </w:t>
      </w:r>
      <w:r w:rsidR="00217C7E" w:rsidRPr="00D76AC0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Алексеевский район, </w:t>
      </w:r>
      <w:proofErr w:type="gramStart"/>
      <w:r w:rsidR="00217C7E" w:rsidRPr="00696CEE">
        <w:rPr>
          <w:rFonts w:ascii="Times New Roman" w:eastAsia="Times New Roman" w:hAnsi="Times New Roman" w:cs="Times New Roman"/>
          <w:sz w:val="24"/>
          <w:szCs w:val="24"/>
          <w:highlight w:val="yellow"/>
        </w:rPr>
        <w:t>с</w:t>
      </w:r>
      <w:proofErr w:type="gramEnd"/>
      <w:r w:rsidR="00217C7E" w:rsidRPr="00696CEE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. </w:t>
      </w:r>
      <w:r w:rsidR="00F24A48" w:rsidRPr="00696CEE">
        <w:rPr>
          <w:rFonts w:ascii="Times New Roman" w:eastAsia="Times New Roman" w:hAnsi="Times New Roman" w:cs="Times New Roman"/>
          <w:sz w:val="24"/>
          <w:szCs w:val="24"/>
          <w:highlight w:val="yellow"/>
        </w:rPr>
        <w:t>Алексеевка</w:t>
      </w:r>
      <w:r w:rsidR="00696CEE" w:rsidRPr="00696CEE">
        <w:rPr>
          <w:rFonts w:ascii="Times New Roman" w:eastAsia="Times New Roman" w:hAnsi="Times New Roman" w:cs="Times New Roman"/>
          <w:sz w:val="24"/>
          <w:szCs w:val="24"/>
          <w:highlight w:val="yellow"/>
        </w:rPr>
        <w:t>.</w:t>
      </w:r>
    </w:p>
    <w:p w:rsidR="008715A4" w:rsidRPr="001F18ED" w:rsidRDefault="0083417B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беспечение надежности и качества электроснабжения существующих потребителей и обеспечение </w:t>
      </w:r>
      <w:proofErr w:type="spellStart"/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возможностиподключения</w:t>
      </w:r>
      <w:proofErr w:type="spellEnd"/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217C7E" w:rsidRDefault="0083417B" w:rsidP="00217C7E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b/>
          <w:bCs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217C7E" w:rsidRPr="00217C7E">
        <w:t xml:space="preserve"> </w:t>
      </w:r>
      <w:r w:rsidR="00217C7E" w:rsidRPr="00217C7E">
        <w:rPr>
          <w:rFonts w:ascii="Times New Roman" w:eastAsia="Times New Roman" w:hAnsi="Times New Roman" w:cs="Times New Roman"/>
          <w:b/>
          <w:bCs/>
          <w:highlight w:val="yellow"/>
        </w:rPr>
        <w:t>Рек</w:t>
      </w:r>
      <w:r w:rsidR="00680495">
        <w:rPr>
          <w:rFonts w:ascii="Times New Roman" w:eastAsia="Times New Roman" w:hAnsi="Times New Roman" w:cs="Times New Roman"/>
          <w:b/>
          <w:bCs/>
          <w:highlight w:val="yellow"/>
        </w:rPr>
        <w:t xml:space="preserve">онструкция ВЛ-0,4кВ от КТП </w:t>
      </w:r>
      <w:r w:rsidR="00E1101B">
        <w:rPr>
          <w:rFonts w:ascii="Times New Roman" w:eastAsia="Times New Roman" w:hAnsi="Times New Roman" w:cs="Times New Roman"/>
          <w:b/>
          <w:bCs/>
          <w:highlight w:val="yellow"/>
        </w:rPr>
        <w:t xml:space="preserve">А </w:t>
      </w:r>
      <w:r w:rsidR="00696CEE">
        <w:rPr>
          <w:rFonts w:ascii="Times New Roman" w:eastAsia="Times New Roman" w:hAnsi="Times New Roman" w:cs="Times New Roman"/>
          <w:b/>
          <w:bCs/>
          <w:highlight w:val="yellow"/>
        </w:rPr>
        <w:t>303/100</w:t>
      </w:r>
      <w:r w:rsidR="00217C7E" w:rsidRPr="00217C7E">
        <w:rPr>
          <w:rFonts w:ascii="Times New Roman" w:eastAsia="Times New Roman" w:hAnsi="Times New Roman" w:cs="Times New Roman"/>
          <w:b/>
          <w:bCs/>
          <w:highlight w:val="yellow"/>
        </w:rPr>
        <w:t xml:space="preserve"> </w:t>
      </w:r>
      <w:proofErr w:type="spellStart"/>
      <w:r w:rsidR="00217C7E" w:rsidRPr="00217C7E">
        <w:rPr>
          <w:rFonts w:ascii="Times New Roman" w:eastAsia="Times New Roman" w:hAnsi="Times New Roman" w:cs="Times New Roman"/>
          <w:b/>
          <w:bCs/>
          <w:highlight w:val="yellow"/>
        </w:rPr>
        <w:t>кВА</w:t>
      </w:r>
      <w:proofErr w:type="spellEnd"/>
      <w:r w:rsidR="00217C7E" w:rsidRPr="00217C7E">
        <w:rPr>
          <w:rFonts w:ascii="Times New Roman" w:eastAsia="Times New Roman" w:hAnsi="Times New Roman" w:cs="Times New Roman"/>
          <w:b/>
          <w:bCs/>
          <w:highlight w:val="yellow"/>
        </w:rPr>
        <w:t xml:space="preserve"> с заменой КТП</w:t>
      </w:r>
    </w:p>
    <w:p w:rsidR="008715A4" w:rsidRPr="001F18ED" w:rsidRDefault="0083417B" w:rsidP="00217C7E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="0043317B" w:rsidRPr="00217C7E">
        <w:rPr>
          <w:rFonts w:ascii="Times New Roman" w:eastAsia="Times New Roman" w:hAnsi="Times New Roman" w:cs="Times New Roman"/>
          <w:sz w:val="24"/>
          <w:szCs w:val="24"/>
          <w:highlight w:val="yellow"/>
        </w:rPr>
        <w:t>20</w:t>
      </w:r>
      <w:r w:rsidR="00696CEE">
        <w:rPr>
          <w:rFonts w:ascii="Times New Roman" w:eastAsia="Times New Roman" w:hAnsi="Times New Roman" w:cs="Times New Roman"/>
          <w:sz w:val="24"/>
          <w:szCs w:val="24"/>
          <w:highlight w:val="yellow"/>
        </w:rPr>
        <w:t>22</w:t>
      </w:r>
      <w:r w:rsidR="00217C7E" w:rsidRPr="00217C7E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г.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конструктивное и</w:t>
      </w:r>
      <w:r w:rsidR="00217C7E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сполнение линий </w:t>
      </w:r>
      <w:proofErr w:type="gramStart"/>
      <w:r w:rsidR="00217C7E">
        <w:rPr>
          <w:rFonts w:ascii="Times New Roman" w:eastAsia="Times New Roman" w:hAnsi="Times New Roman" w:cs="Times New Roman"/>
          <w:sz w:val="24"/>
          <w:szCs w:val="24"/>
          <w:highlight w:val="yellow"/>
        </w:rPr>
        <w:t>—В</w:t>
      </w:r>
      <w:proofErr w:type="gramEnd"/>
      <w:r w:rsidR="00217C7E">
        <w:rPr>
          <w:rFonts w:ascii="Times New Roman" w:eastAsia="Times New Roman" w:hAnsi="Times New Roman" w:cs="Times New Roman"/>
          <w:sz w:val="24"/>
          <w:szCs w:val="24"/>
          <w:highlight w:val="yellow"/>
        </w:rPr>
        <w:t>ЛИ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;</w:t>
      </w:r>
    </w:p>
    <w:p w:rsidR="00D45053" w:rsidRPr="00EF53FC" w:rsidRDefault="00217C7E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>напряжение — 0,4</w:t>
      </w:r>
      <w:r w:rsidR="00D45053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proofErr w:type="spellStart"/>
      <w:r w:rsidR="00D45053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кВ</w:t>
      </w:r>
      <w:proofErr w:type="spellEnd"/>
      <w:r w:rsidR="00D45053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;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длина линий — </w:t>
      </w:r>
      <w:r w:rsidR="00696CEE">
        <w:rPr>
          <w:rFonts w:ascii="Times New Roman" w:eastAsia="Times New Roman" w:hAnsi="Times New Roman" w:cs="Times New Roman"/>
          <w:sz w:val="24"/>
          <w:szCs w:val="24"/>
          <w:highlight w:val="yellow"/>
        </w:rPr>
        <w:t>1,04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км;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марка провода — </w:t>
      </w:r>
      <w:r w:rsidR="00217C7E">
        <w:rPr>
          <w:rFonts w:ascii="Times New Roman" w:eastAsia="Times New Roman" w:hAnsi="Times New Roman" w:cs="Times New Roman"/>
          <w:sz w:val="24"/>
          <w:szCs w:val="24"/>
          <w:highlight w:val="yellow"/>
        </w:rPr>
        <w:t>СИП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;</w:t>
      </w:r>
    </w:p>
    <w:p w:rsidR="004C5D98" w:rsidRPr="00EF53FC" w:rsidRDefault="004C5D98" w:rsidP="004C5D98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количество и </w:t>
      </w:r>
      <w:r w:rsidR="00F57A24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марка силовых трансформаторов </w:t>
      </w:r>
      <w:proofErr w:type="gramStart"/>
      <w:r w:rsidR="00F57A24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–</w:t>
      </w:r>
      <w:r w:rsidR="00696CEE">
        <w:rPr>
          <w:rFonts w:ascii="Times New Roman" w:eastAsia="Times New Roman" w:hAnsi="Times New Roman" w:cs="Times New Roman"/>
          <w:sz w:val="24"/>
          <w:szCs w:val="24"/>
          <w:highlight w:val="yellow"/>
        </w:rPr>
        <w:t>Т</w:t>
      </w:r>
      <w:proofErr w:type="gramEnd"/>
      <w:r w:rsidR="00696CEE">
        <w:rPr>
          <w:rFonts w:ascii="Times New Roman" w:eastAsia="Times New Roman" w:hAnsi="Times New Roman" w:cs="Times New Roman"/>
          <w:sz w:val="24"/>
          <w:szCs w:val="24"/>
          <w:highlight w:val="yellow"/>
        </w:rPr>
        <w:t>МГ-10</w:t>
      </w:r>
      <w:r w:rsidR="00D76AC0">
        <w:rPr>
          <w:rFonts w:ascii="Times New Roman" w:eastAsia="Times New Roman" w:hAnsi="Times New Roman" w:cs="Times New Roman"/>
          <w:sz w:val="24"/>
          <w:szCs w:val="24"/>
          <w:highlight w:val="yellow"/>
        </w:rPr>
        <w:t>0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,</w:t>
      </w:r>
      <w:r w:rsidR="00076195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10/0,4 </w:t>
      </w:r>
      <w:proofErr w:type="spellStart"/>
      <w:r w:rsidR="00076195">
        <w:rPr>
          <w:rFonts w:ascii="Times New Roman" w:eastAsia="Times New Roman" w:hAnsi="Times New Roman" w:cs="Times New Roman"/>
          <w:sz w:val="24"/>
          <w:szCs w:val="24"/>
          <w:highlight w:val="yellow"/>
        </w:rPr>
        <w:t>кВ</w:t>
      </w:r>
      <w:proofErr w:type="spellEnd"/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 w:rsidR="00217C7E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1 </w:t>
      </w:r>
      <w:proofErr w:type="spellStart"/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шт</w:t>
      </w:r>
      <w:proofErr w:type="spellEnd"/>
      <w:r w:rsidR="00C06998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;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мощность силовых трансформаторов – </w:t>
      </w:r>
      <w:r w:rsidR="00D76AC0">
        <w:rPr>
          <w:rFonts w:ascii="Times New Roman" w:eastAsia="Times New Roman" w:hAnsi="Times New Roman" w:cs="Times New Roman"/>
          <w:sz w:val="24"/>
          <w:szCs w:val="24"/>
          <w:highlight w:val="yellow"/>
        </w:rPr>
        <w:t>0,1</w:t>
      </w:r>
      <w:r w:rsidR="00696CEE">
        <w:rPr>
          <w:rFonts w:ascii="Times New Roman" w:eastAsia="Times New Roman" w:hAnsi="Times New Roman" w:cs="Times New Roman"/>
          <w:sz w:val="24"/>
          <w:szCs w:val="24"/>
          <w:highlight w:val="yellow"/>
        </w:rPr>
        <w:t>0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МВА.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F332CC" w:rsidRDefault="00C06998" w:rsidP="00F332CC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202</w:t>
      </w:r>
      <w:r w:rsidR="00C179F6">
        <w:rPr>
          <w:rFonts w:ascii="Times New Roman" w:eastAsia="Times New Roman" w:hAnsi="Times New Roman" w:cs="Times New Roman"/>
          <w:b/>
          <w:sz w:val="24"/>
          <w:szCs w:val="24"/>
        </w:rPr>
        <w:t>0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г.</w:t>
      </w:r>
    </w:p>
    <w:p w:rsidR="00F332CC" w:rsidRDefault="00C06998" w:rsidP="00F332CC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  <w:r w:rsidR="00C179F6">
        <w:rPr>
          <w:rFonts w:ascii="Times New Roman" w:eastAsia="Times New Roman" w:hAnsi="Times New Roman" w:cs="Times New Roman"/>
          <w:b/>
          <w:sz w:val="24"/>
          <w:szCs w:val="24"/>
        </w:rPr>
        <w:t xml:space="preserve"> 2021</w:t>
      </w:r>
      <w:bookmarkStart w:id="0" w:name="_GoBack"/>
      <w:bookmarkEnd w:id="0"/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г.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реконструкции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,м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одернизации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 демонтажу) объектов электроэнергетики, включая их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наименования,планируемые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сроки и объемы выполнения контрольных этапов реализации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инвестиционныхпроектов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, объемы финансирования и освоения капитальных вложений, в том числе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сраспределением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на основные этапы работ, а также ввода основных средств с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указаниемотчетных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Default="00E707BF" w:rsidP="0043317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="00525BCB" w:rsidRPr="00D76AC0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«</w:t>
      </w:r>
      <w:r w:rsidR="00217C7E" w:rsidRPr="00D76AC0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Рек</w:t>
      </w:r>
      <w:r w:rsidR="00680495" w:rsidRPr="00D76AC0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он</w:t>
      </w:r>
      <w:r w:rsidR="00D76AC0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с</w:t>
      </w:r>
      <w:r w:rsidR="00E1101B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трукция ВЛ-0,4кВ от КТП А</w:t>
      </w:r>
      <w:r w:rsidR="00696CEE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303/10</w:t>
      </w:r>
      <w:r w:rsidR="00F24A48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0</w:t>
      </w:r>
      <w:r w:rsidR="00217C7E" w:rsidRPr="00D76AC0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</w:t>
      </w:r>
      <w:proofErr w:type="spellStart"/>
      <w:r w:rsidR="00217C7E" w:rsidRPr="00D76AC0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кВА</w:t>
      </w:r>
      <w:proofErr w:type="spellEnd"/>
      <w:r w:rsidR="00217C7E" w:rsidRPr="00D76AC0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с заменой КТП</w:t>
      </w:r>
      <w:r w:rsidR="00525BCB" w:rsidRPr="00D76AC0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»</w:t>
      </w:r>
      <w:r w:rsidR="00217C7E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реконструкцию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лини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й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электропередач</w:t>
      </w:r>
      <w:r w:rsidR="00217C7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в течение </w:t>
      </w:r>
      <w:r w:rsidR="00525BCB">
        <w:rPr>
          <w:rFonts w:ascii="Times New Roman" w:eastAsia="Times New Roman" w:hAnsi="Times New Roman" w:cs="Times New Roman"/>
          <w:sz w:val="24"/>
          <w:szCs w:val="24"/>
        </w:rPr>
        <w:t>пяти</w:t>
      </w:r>
      <w:r w:rsidR="00217C7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3317B">
        <w:rPr>
          <w:rFonts w:ascii="Times New Roman" w:eastAsia="Times New Roman" w:hAnsi="Times New Roman" w:cs="Times New Roman"/>
          <w:sz w:val="24"/>
          <w:szCs w:val="24"/>
        </w:rPr>
        <w:t>лет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29FB" w:rsidRDefault="00696CEE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>2022</w:t>
      </w:r>
      <w:r w:rsidR="002C29FB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г. - реконструкция </w:t>
      </w:r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>1,04</w:t>
      </w:r>
      <w:r w:rsidR="002C29FB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км линии</w:t>
      </w:r>
      <w:r w:rsidR="00896745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стоимость </w:t>
      </w:r>
      <w:r w:rsidR="00C06998">
        <w:rPr>
          <w:rFonts w:ascii="Times New Roman" w:eastAsia="Times New Roman" w:hAnsi="Times New Roman" w:cs="Times New Roman"/>
          <w:sz w:val="24"/>
          <w:szCs w:val="24"/>
        </w:rPr>
        <w:t>40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млн. руб. (без НДС).</w:t>
      </w:r>
    </w:p>
    <w:p w:rsidR="00076195" w:rsidRPr="002C29FB" w:rsidRDefault="00696CEE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>2022</w:t>
      </w:r>
      <w:r w:rsidR="00D76AC0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г. – замена КТП 10/0,4 </w:t>
      </w:r>
      <w:proofErr w:type="spellStart"/>
      <w:r w:rsidR="00D76AC0">
        <w:rPr>
          <w:rFonts w:ascii="Times New Roman" w:eastAsia="Times New Roman" w:hAnsi="Times New Roman" w:cs="Times New Roman"/>
          <w:sz w:val="24"/>
          <w:szCs w:val="24"/>
          <w:highlight w:val="yellow"/>
        </w:rPr>
        <w:t>кВ</w:t>
      </w:r>
      <w:proofErr w:type="spellEnd"/>
      <w:r w:rsidR="00D76AC0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1</w:t>
      </w:r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>0</w:t>
      </w:r>
      <w:r w:rsidR="00680495">
        <w:rPr>
          <w:rFonts w:ascii="Times New Roman" w:eastAsia="Times New Roman" w:hAnsi="Times New Roman" w:cs="Times New Roman"/>
          <w:sz w:val="24"/>
          <w:szCs w:val="24"/>
          <w:highlight w:val="yellow"/>
        </w:rPr>
        <w:t>0</w:t>
      </w:r>
      <w:r w:rsidR="00076195" w:rsidRPr="00076195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proofErr w:type="spellStart"/>
      <w:r w:rsidR="00076195" w:rsidRPr="00076195">
        <w:rPr>
          <w:rFonts w:ascii="Times New Roman" w:eastAsia="Times New Roman" w:hAnsi="Times New Roman" w:cs="Times New Roman"/>
          <w:sz w:val="24"/>
          <w:szCs w:val="24"/>
          <w:highlight w:val="yellow"/>
        </w:rPr>
        <w:t>кВА</w:t>
      </w:r>
      <w:proofErr w:type="spellEnd"/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 xml:space="preserve">Отчетная информация о ходе реализации инвестиционного проекта (в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отношенииреализуемых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инвестиционных проектов), в том числе результаты закупок товаров, работ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иуслуг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>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A447AE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20</w:t>
      </w:r>
      <w:r w:rsidR="00696CEE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22</w:t>
      </w:r>
      <w:r w:rsidR="00A447AE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г</w:t>
      </w:r>
      <w:r w:rsidR="00A447AE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 xml:space="preserve">Информация об определенных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договорами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услугампо</w:t>
      </w:r>
      <w:proofErr w:type="spellEnd"/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, к электрическим сетям", и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8715A4" w:rsidRPr="001F18ED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323E93">
        <w:rPr>
          <w:rFonts w:ascii="Times New Roman" w:eastAsia="Times New Roman" w:hAnsi="Times New Roman" w:cs="Times New Roman"/>
          <w:sz w:val="24"/>
          <w:szCs w:val="24"/>
        </w:rPr>
        <w:t>–</w:t>
      </w:r>
      <w:r w:rsidR="00076195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0</w:t>
      </w:r>
      <w:r w:rsidR="00AD0729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МВт.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и выше, а также линий электропередачи 110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и выше, обеспечивающих выдачу мощности существующих и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(включительно) до 220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, или строительство линий электропередачи и объектов электросетевого хозяйства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В.С. </w:t>
      </w:r>
      <w:proofErr w:type="spellStart"/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Мухаметшин</w:t>
      </w:r>
      <w:proofErr w:type="spellEnd"/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8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0A3E" w:rsidRDefault="00790A3E" w:rsidP="00AA7678">
      <w:pPr>
        <w:spacing w:after="0" w:line="240" w:lineRule="auto"/>
      </w:pPr>
      <w:r>
        <w:separator/>
      </w:r>
    </w:p>
  </w:endnote>
  <w:endnote w:type="continuationSeparator" w:id="0">
    <w:p w:rsidR="00790A3E" w:rsidRDefault="00790A3E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69941602"/>
      <w:docPartObj>
        <w:docPartGallery w:val="Page Numbers (Bottom of Page)"/>
        <w:docPartUnique/>
      </w:docPartObj>
    </w:sdtPr>
    <w:sdtEndPr/>
    <w:sdtContent>
      <w:p w:rsidR="00AA7678" w:rsidRDefault="001E42E0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C179F6">
          <w:rPr>
            <w:noProof/>
          </w:rPr>
          <w:t>1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0A3E" w:rsidRDefault="00790A3E" w:rsidP="00AA7678">
      <w:pPr>
        <w:spacing w:after="0" w:line="240" w:lineRule="auto"/>
      </w:pPr>
      <w:r>
        <w:separator/>
      </w:r>
    </w:p>
  </w:footnote>
  <w:footnote w:type="continuationSeparator" w:id="0">
    <w:p w:rsidR="00790A3E" w:rsidRDefault="00790A3E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4631"/>
    <w:rsid w:val="000341B2"/>
    <w:rsid w:val="00036016"/>
    <w:rsid w:val="00076195"/>
    <w:rsid w:val="000A58F6"/>
    <w:rsid w:val="000F4CD2"/>
    <w:rsid w:val="00115423"/>
    <w:rsid w:val="001303CC"/>
    <w:rsid w:val="00140086"/>
    <w:rsid w:val="00147259"/>
    <w:rsid w:val="001A63CF"/>
    <w:rsid w:val="001E42E0"/>
    <w:rsid w:val="001F18ED"/>
    <w:rsid w:val="001F27A6"/>
    <w:rsid w:val="001F67E2"/>
    <w:rsid w:val="00217C7E"/>
    <w:rsid w:val="00264A2F"/>
    <w:rsid w:val="00280E34"/>
    <w:rsid w:val="002C29FB"/>
    <w:rsid w:val="002C3F25"/>
    <w:rsid w:val="00323E93"/>
    <w:rsid w:val="00342404"/>
    <w:rsid w:val="00344AC5"/>
    <w:rsid w:val="00345CCB"/>
    <w:rsid w:val="00350E4F"/>
    <w:rsid w:val="003B1D39"/>
    <w:rsid w:val="00416836"/>
    <w:rsid w:val="0043317B"/>
    <w:rsid w:val="00451B46"/>
    <w:rsid w:val="00462A22"/>
    <w:rsid w:val="00477711"/>
    <w:rsid w:val="004C5D98"/>
    <w:rsid w:val="005065C1"/>
    <w:rsid w:val="00525BCB"/>
    <w:rsid w:val="0054026D"/>
    <w:rsid w:val="005413E9"/>
    <w:rsid w:val="0055353A"/>
    <w:rsid w:val="00565F35"/>
    <w:rsid w:val="005872B6"/>
    <w:rsid w:val="005A4D67"/>
    <w:rsid w:val="005D728B"/>
    <w:rsid w:val="00606711"/>
    <w:rsid w:val="006364DC"/>
    <w:rsid w:val="006538A8"/>
    <w:rsid w:val="00676BFB"/>
    <w:rsid w:val="00680495"/>
    <w:rsid w:val="00696CEE"/>
    <w:rsid w:val="006C489E"/>
    <w:rsid w:val="006D1EF8"/>
    <w:rsid w:val="007552EE"/>
    <w:rsid w:val="00763F57"/>
    <w:rsid w:val="00773BF2"/>
    <w:rsid w:val="00790A3E"/>
    <w:rsid w:val="007C49C9"/>
    <w:rsid w:val="007E0B16"/>
    <w:rsid w:val="008160E1"/>
    <w:rsid w:val="00824434"/>
    <w:rsid w:val="008339BA"/>
    <w:rsid w:val="0083417B"/>
    <w:rsid w:val="008662F9"/>
    <w:rsid w:val="00896745"/>
    <w:rsid w:val="00951AAC"/>
    <w:rsid w:val="009707F7"/>
    <w:rsid w:val="009B57E4"/>
    <w:rsid w:val="00A013D2"/>
    <w:rsid w:val="00A31290"/>
    <w:rsid w:val="00A43D4C"/>
    <w:rsid w:val="00A447AE"/>
    <w:rsid w:val="00AA7678"/>
    <w:rsid w:val="00AD0729"/>
    <w:rsid w:val="00B23AAB"/>
    <w:rsid w:val="00B272FC"/>
    <w:rsid w:val="00B66E3B"/>
    <w:rsid w:val="00B74D30"/>
    <w:rsid w:val="00B90FB0"/>
    <w:rsid w:val="00B96785"/>
    <w:rsid w:val="00BC2EBB"/>
    <w:rsid w:val="00BD7F16"/>
    <w:rsid w:val="00BE49AE"/>
    <w:rsid w:val="00BF261A"/>
    <w:rsid w:val="00C04F7E"/>
    <w:rsid w:val="00C06998"/>
    <w:rsid w:val="00C179F6"/>
    <w:rsid w:val="00C33517"/>
    <w:rsid w:val="00CE0B69"/>
    <w:rsid w:val="00CF515C"/>
    <w:rsid w:val="00D25C04"/>
    <w:rsid w:val="00D35163"/>
    <w:rsid w:val="00D45053"/>
    <w:rsid w:val="00D72892"/>
    <w:rsid w:val="00D76AC0"/>
    <w:rsid w:val="00D93F5A"/>
    <w:rsid w:val="00E03109"/>
    <w:rsid w:val="00E1101B"/>
    <w:rsid w:val="00E371D1"/>
    <w:rsid w:val="00E707BF"/>
    <w:rsid w:val="00EB799B"/>
    <w:rsid w:val="00EE1608"/>
    <w:rsid w:val="00EF47C0"/>
    <w:rsid w:val="00EF53FC"/>
    <w:rsid w:val="00F02812"/>
    <w:rsid w:val="00F24A48"/>
    <w:rsid w:val="00F332CC"/>
    <w:rsid w:val="00F57A24"/>
    <w:rsid w:val="00F64F07"/>
    <w:rsid w:val="00F74631"/>
    <w:rsid w:val="00FB7B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1107</Words>
  <Characters>6313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User</cp:lastModifiedBy>
  <cp:revision>5</cp:revision>
  <cp:lastPrinted>2016-07-29T07:27:00Z</cp:lastPrinted>
  <dcterms:created xsi:type="dcterms:W3CDTF">2021-01-20T05:19:00Z</dcterms:created>
  <dcterms:modified xsi:type="dcterms:W3CDTF">2021-01-20T06:50:00Z</dcterms:modified>
</cp:coreProperties>
</file>